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0DB42" w14:textId="77777777" w:rsidR="00173D41" w:rsidRPr="00E12D15" w:rsidRDefault="00173D41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b/>
          <w:bCs/>
          <w:i/>
          <w:iCs/>
          <w:sz w:val="32"/>
          <w:szCs w:val="32"/>
        </w:rPr>
      </w:pPr>
    </w:p>
    <w:p w14:paraId="6E7EDD04" w14:textId="556CE458" w:rsidR="00FD5A68" w:rsidRPr="00E12D15" w:rsidRDefault="008F510A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b/>
          <w:bCs/>
          <w:i/>
          <w:iCs/>
          <w:sz w:val="32"/>
          <w:szCs w:val="32"/>
        </w:rPr>
      </w:pPr>
      <w:r w:rsidRPr="00E12D15">
        <w:rPr>
          <w:rFonts w:ascii="Cordia New" w:eastAsia="Calibri" w:hAnsi="Cordia New" w:cs="Cordia New" w:hint="cs"/>
          <w:b/>
          <w:bCs/>
          <w:i/>
          <w:iCs/>
          <w:sz w:val="32"/>
          <w:szCs w:val="32"/>
          <w:cs/>
        </w:rPr>
        <w:t>ภาพ</w:t>
      </w:r>
      <w:r w:rsidR="00FD5A68" w:rsidRPr="00E12D15">
        <w:rPr>
          <w:rFonts w:ascii="Cordia New" w:eastAsia="Calibri" w:hAnsi="Cordia New" w:cs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5F28A01A" w14:textId="0960DC00" w:rsidR="008F510A" w:rsidRPr="00E12D15" w:rsidRDefault="008F510A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sz w:val="32"/>
          <w:szCs w:val="32"/>
        </w:rPr>
      </w:pPr>
    </w:p>
    <w:p w14:paraId="24F32F39" w14:textId="77777777" w:rsidR="00E12D15" w:rsidRPr="00E12D15" w:rsidRDefault="00157E38" w:rsidP="00455EC1">
      <w:pPr>
        <w:spacing w:line="240" w:lineRule="auto"/>
        <w:contextualSpacing/>
        <w:jc w:val="center"/>
        <w:rPr>
          <w:rFonts w:ascii="Cordia New" w:eastAsia="Calibri" w:hAnsi="Cordia New" w:cs="Cordia New"/>
          <w:b/>
          <w:bCs/>
          <w:sz w:val="36"/>
          <w:szCs w:val="36"/>
        </w:rPr>
      </w:pPr>
      <w:r w:rsidRPr="00E12D15">
        <w:rPr>
          <w:rFonts w:ascii="Cordia New" w:eastAsia="Calibri" w:hAnsi="Cordia New" w:cs="Cordia New" w:hint="cs"/>
          <w:b/>
          <w:bCs/>
          <w:sz w:val="36"/>
          <w:szCs w:val="36"/>
          <w:cs/>
        </w:rPr>
        <w:t>เอสซีจี ร่วม</w:t>
      </w:r>
      <w:r w:rsidR="00455EC1" w:rsidRPr="00E12D15">
        <w:rPr>
          <w:rFonts w:ascii="Cordia New" w:eastAsia="Calibri" w:hAnsi="Cordia New" w:cs="Cordia New"/>
          <w:b/>
          <w:bCs/>
          <w:sz w:val="36"/>
          <w:szCs w:val="36"/>
          <w:cs/>
        </w:rPr>
        <w:t>ประกาศเจตนารมณ์</w:t>
      </w:r>
    </w:p>
    <w:p w14:paraId="63E4A77E" w14:textId="20676471" w:rsidR="00157E38" w:rsidRPr="00E12D15" w:rsidRDefault="00455EC1" w:rsidP="00455EC1">
      <w:pPr>
        <w:spacing w:line="240" w:lineRule="auto"/>
        <w:contextualSpacing/>
        <w:jc w:val="center"/>
        <w:rPr>
          <w:rFonts w:ascii="Cordia New" w:eastAsia="Calibri" w:hAnsi="Cordia New" w:cs="Cordia New"/>
          <w:b/>
          <w:bCs/>
          <w:sz w:val="36"/>
          <w:szCs w:val="36"/>
        </w:rPr>
      </w:pPr>
      <w:r w:rsidRPr="00E12D15">
        <w:rPr>
          <w:rFonts w:ascii="Cordia New" w:eastAsia="Calibri" w:hAnsi="Cordia New" w:cs="Cordia New"/>
          <w:b/>
          <w:bCs/>
          <w:sz w:val="36"/>
          <w:szCs w:val="36"/>
          <w:cs/>
        </w:rPr>
        <w:t>ส่งเสริมความเสมอภาคเเละขจัดการเลือกปฏิบัติโดยไม่เป็นธรรมระหว่างเพศ</w:t>
      </w:r>
    </w:p>
    <w:p w14:paraId="038717F8" w14:textId="47655062" w:rsidR="00157E38" w:rsidRPr="00E12D15" w:rsidRDefault="00157E38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sz w:val="32"/>
          <w:szCs w:val="32"/>
        </w:rPr>
      </w:pPr>
    </w:p>
    <w:p w14:paraId="14C98B48" w14:textId="48E0F049" w:rsidR="00173D41" w:rsidRPr="00E12D15" w:rsidRDefault="001E3827" w:rsidP="00173D41">
      <w:pPr>
        <w:spacing w:line="240" w:lineRule="auto"/>
        <w:contextualSpacing/>
        <w:jc w:val="center"/>
        <w:rPr>
          <w:rFonts w:ascii="Cordia New" w:eastAsia="Calibri" w:hAnsi="Cordia New" w:cs="Cordia New"/>
          <w:sz w:val="32"/>
          <w:szCs w:val="32"/>
        </w:rPr>
      </w:pPr>
      <w:r>
        <w:rPr>
          <w:noProof/>
        </w:rPr>
        <w:drawing>
          <wp:inline distT="0" distB="0" distL="0" distR="0" wp14:anchorId="786EF6C2" wp14:editId="6EB63AB1">
            <wp:extent cx="4476465" cy="2644923"/>
            <wp:effectExtent l="0" t="0" r="63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3981" cy="266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B2FDC04" w14:textId="77777777" w:rsidR="00455EC1" w:rsidRPr="00E12D15" w:rsidRDefault="00455EC1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sz w:val="32"/>
          <w:szCs w:val="32"/>
        </w:rPr>
      </w:pPr>
    </w:p>
    <w:p w14:paraId="59C43F8A" w14:textId="2E094787" w:rsidR="00455EC1" w:rsidRPr="00E12D15" w:rsidRDefault="008F510A" w:rsidP="00455EC1">
      <w:pPr>
        <w:spacing w:line="240" w:lineRule="auto"/>
        <w:ind w:firstLine="720"/>
        <w:contextualSpacing/>
        <w:jc w:val="thaiDistribute"/>
        <w:rPr>
          <w:rFonts w:ascii="Cordia New" w:eastAsia="Calibri" w:hAnsi="Cordia New" w:cs="Cordia New"/>
          <w:sz w:val="32"/>
          <w:szCs w:val="32"/>
        </w:rPr>
      </w:pPr>
      <w:r w:rsidRPr="00E12D15">
        <w:rPr>
          <w:rFonts w:ascii="Cordia New" w:eastAsia="Calibri" w:hAnsi="Cordia New" w:cs="Cordia New" w:hint="cs"/>
          <w:b/>
          <w:bCs/>
          <w:sz w:val="32"/>
          <w:szCs w:val="32"/>
          <w:cs/>
        </w:rPr>
        <w:t>เอสซีจี</w:t>
      </w:r>
      <w:r w:rsidRPr="00E12D15">
        <w:rPr>
          <w:rFonts w:ascii="Cordia New" w:eastAsia="Calibri" w:hAnsi="Cordia New" w:cs="Cordia New" w:hint="cs"/>
          <w:sz w:val="32"/>
          <w:szCs w:val="32"/>
          <w:cs/>
        </w:rPr>
        <w:t xml:space="preserve"> โดย</w:t>
      </w:r>
      <w:r w:rsidR="00E12D15">
        <w:rPr>
          <w:rFonts w:ascii="Cordia New" w:eastAsia="Calibri" w:hAnsi="Cordia New" w:cs="Cordia New" w:hint="cs"/>
          <w:sz w:val="32"/>
          <w:szCs w:val="32"/>
          <w:cs/>
        </w:rPr>
        <w:t xml:space="preserve"> </w:t>
      </w:r>
      <w:r w:rsidRPr="00E12D15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นาย</w:t>
      </w:r>
      <w:r w:rsidRPr="00E12D15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ปรเมศวร์ นิสากรเสน </w:t>
      </w:r>
      <w:r w:rsidR="007D3140" w:rsidRPr="00E12D15">
        <w:rPr>
          <w:rFonts w:ascii="Cordia New" w:eastAsia="Calibri" w:hAnsi="Cordia New" w:cs="Cordia New" w:hint="cs"/>
          <w:b/>
          <w:bCs/>
          <w:i/>
          <w:iCs/>
          <w:sz w:val="32"/>
          <w:szCs w:val="32"/>
          <w:cs/>
        </w:rPr>
        <w:t xml:space="preserve">(ขวา) </w:t>
      </w:r>
      <w:r w:rsidRPr="00E12D15">
        <w:rPr>
          <w:rFonts w:ascii="Cordia New" w:eastAsia="Calibri" w:hAnsi="Cordia New" w:cs="Cordia New"/>
          <w:b/>
          <w:bCs/>
          <w:sz w:val="32"/>
          <w:szCs w:val="32"/>
        </w:rPr>
        <w:t xml:space="preserve">Vice President </w:t>
      </w:r>
      <w:r w:rsidRPr="00E12D15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- </w:t>
      </w:r>
      <w:r w:rsidRPr="00E12D15">
        <w:rPr>
          <w:rFonts w:ascii="Cordia New" w:eastAsia="Calibri" w:hAnsi="Cordia New" w:cs="Cordia New"/>
          <w:b/>
          <w:bCs/>
          <w:sz w:val="32"/>
          <w:szCs w:val="32"/>
        </w:rPr>
        <w:t>Regional Business</w:t>
      </w:r>
      <w:r w:rsidRPr="00E12D15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ธุรกิจซีเมนต์และผลิตภัณฑ์ก่อสร้าง</w:t>
      </w:r>
      <w:r w:rsidRPr="00E12D15">
        <w:rPr>
          <w:rFonts w:ascii="Cordia New" w:eastAsia="Calibri" w:hAnsi="Cordia New" w:cs="Cordia New"/>
          <w:sz w:val="32"/>
          <w:szCs w:val="32"/>
          <w:cs/>
        </w:rPr>
        <w:t xml:space="preserve"> เข้ารับประกาศเกียรติคุณ จาก</w:t>
      </w:r>
      <w:r w:rsidR="00E12D15">
        <w:rPr>
          <w:rFonts w:ascii="Cordia New" w:eastAsia="Calibri" w:hAnsi="Cordia New" w:cs="Cordia New" w:hint="cs"/>
          <w:sz w:val="32"/>
          <w:szCs w:val="32"/>
          <w:cs/>
        </w:rPr>
        <w:t xml:space="preserve"> </w:t>
      </w:r>
      <w:r w:rsidRPr="00E12D15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นายจุรินทร์ ลักษณวิศิษฏ์ </w:t>
      </w:r>
      <w:r w:rsidR="007D3140" w:rsidRPr="00E12D15">
        <w:rPr>
          <w:rFonts w:ascii="Cordia New" w:eastAsia="Calibri" w:hAnsi="Cordia New" w:cs="Cordia New" w:hint="cs"/>
          <w:b/>
          <w:bCs/>
          <w:i/>
          <w:iCs/>
          <w:sz w:val="32"/>
          <w:szCs w:val="32"/>
          <w:cs/>
        </w:rPr>
        <w:t xml:space="preserve">(ซ้าย) </w:t>
      </w:r>
      <w:r w:rsidRPr="00E12D15">
        <w:rPr>
          <w:rFonts w:ascii="Cordia New" w:eastAsia="Calibri" w:hAnsi="Cordia New" w:cs="Cordia New"/>
          <w:b/>
          <w:bCs/>
          <w:sz w:val="32"/>
          <w:szCs w:val="32"/>
          <w:cs/>
        </w:rPr>
        <w:t>รองนายกรัฐมนตรี</w:t>
      </w:r>
      <w:r w:rsidRPr="00E12D15">
        <w:rPr>
          <w:rFonts w:ascii="Cordia New" w:eastAsia="Calibri" w:hAnsi="Cordia New" w:cs="Cordia New"/>
          <w:sz w:val="32"/>
          <w:szCs w:val="32"/>
          <w:cs/>
        </w:rPr>
        <w:t xml:space="preserve"> ในฐานะประธานคณะกรรมการส่งเสริมความเท่</w:t>
      </w:r>
      <w:r w:rsidR="000E1E0B" w:rsidRPr="00E12D15">
        <w:rPr>
          <w:rFonts w:ascii="Cordia New" w:eastAsia="Calibri" w:hAnsi="Cordia New" w:cs="Cordia New"/>
          <w:sz w:val="32"/>
          <w:szCs w:val="32"/>
          <w:cs/>
        </w:rPr>
        <w:t>าเทียมระหว่างเพศ ในพิธีลงนาม</w:t>
      </w:r>
      <w:r w:rsidRPr="00E12D15">
        <w:rPr>
          <w:rFonts w:ascii="Cordia New" w:eastAsia="Calibri" w:hAnsi="Cordia New" w:cs="Cordia New"/>
          <w:sz w:val="32"/>
          <w:szCs w:val="32"/>
          <w:cs/>
        </w:rPr>
        <w:t xml:space="preserve">ประกาศเจตนารมณ์ </w:t>
      </w:r>
      <w:r w:rsidR="00E12D15">
        <w:rPr>
          <w:rFonts w:ascii="Cordia New" w:eastAsia="Calibri" w:hAnsi="Cordia New" w:cs="Cordia New"/>
          <w:sz w:val="32"/>
          <w:szCs w:val="32"/>
          <w:cs/>
        </w:rPr>
        <w:t>“</w:t>
      </w:r>
      <w:r w:rsidRPr="00E12D15">
        <w:rPr>
          <w:rFonts w:ascii="Cordia New" w:eastAsia="Calibri" w:hAnsi="Cordia New" w:cs="Cordia New"/>
          <w:sz w:val="32"/>
          <w:szCs w:val="32"/>
          <w:cs/>
        </w:rPr>
        <w:t>การส่งเสริมความเสมอภาคเเละขจัดการเลือกปฏิบัติโดยไม่เป็นธรรมร</w:t>
      </w:r>
      <w:r w:rsidR="00E12D15">
        <w:rPr>
          <w:rFonts w:ascii="Cordia New" w:eastAsia="Calibri" w:hAnsi="Cordia New" w:cs="Cordia New"/>
          <w:sz w:val="32"/>
          <w:szCs w:val="32"/>
          <w:cs/>
        </w:rPr>
        <w:t>ะหว่างเพศ”</w:t>
      </w:r>
      <w:r w:rsidR="00455EC1" w:rsidRPr="00E12D15">
        <w:rPr>
          <w:rFonts w:ascii="Cordia New" w:eastAsia="Calibri" w:hAnsi="Cordia New" w:cs="Cordia New"/>
          <w:sz w:val="32"/>
          <w:szCs w:val="32"/>
          <w:cs/>
        </w:rPr>
        <w:t xml:space="preserve"> </w:t>
      </w:r>
      <w:r w:rsidR="00173D41" w:rsidRPr="00E12D15">
        <w:rPr>
          <w:rFonts w:ascii="Cordia New" w:eastAsia="Calibri" w:hAnsi="Cordia New" w:cs="Cordia New" w:hint="cs"/>
          <w:sz w:val="32"/>
          <w:szCs w:val="32"/>
          <w:cs/>
        </w:rPr>
        <w:t>ซึ่งจัดโดย</w:t>
      </w:r>
      <w:r w:rsidR="00173D41" w:rsidRPr="00E12D15">
        <w:rPr>
          <w:rFonts w:ascii="Cordia New" w:eastAsia="Calibri" w:hAnsi="Cordia New" w:cs="Cordia New"/>
          <w:sz w:val="32"/>
          <w:szCs w:val="32"/>
          <w:cs/>
        </w:rPr>
        <w:t>กรมกิจการสตรีเเละสถาบันครอบครัว กระทรวงพัฒนาสังคมเเละความมั่นคงของมนุษย์</w:t>
      </w:r>
      <w:r w:rsidR="00173D41" w:rsidRPr="00E12D15">
        <w:rPr>
          <w:rFonts w:ascii="Cordia New" w:eastAsia="Calibri" w:hAnsi="Cordia New" w:cs="Cordia New" w:hint="cs"/>
          <w:sz w:val="32"/>
          <w:szCs w:val="32"/>
          <w:cs/>
        </w:rPr>
        <w:t xml:space="preserve"> </w:t>
      </w:r>
      <w:r w:rsidR="00455EC1" w:rsidRPr="00E12D15">
        <w:rPr>
          <w:rFonts w:ascii="Cordia New" w:eastAsia="Calibri" w:hAnsi="Cordia New" w:cs="Cordia New"/>
          <w:sz w:val="32"/>
          <w:szCs w:val="32"/>
          <w:cs/>
        </w:rPr>
        <w:t>เพื่อเเสดง</w:t>
      </w:r>
      <w:r w:rsidRPr="00E12D15">
        <w:rPr>
          <w:rFonts w:ascii="Cordia New" w:eastAsia="Calibri" w:hAnsi="Cordia New" w:cs="Cordia New"/>
          <w:sz w:val="32"/>
          <w:szCs w:val="32"/>
          <w:cs/>
        </w:rPr>
        <w:t xml:space="preserve">ความมุ่งมั่นที่จะร่วมส่งเสริมสิทธิมนุษยชน คุ้มครองและพิทักษ์สิทธิ์ระหว่างเพศ เเละความหลากหลายทางเพศ ให้เกิดความเท่าเทียมเเละความเป็นธรรมในองค์กร ร่วมกับ </w:t>
      </w:r>
      <w:r w:rsidR="000E1E0B" w:rsidRPr="00E12D15">
        <w:rPr>
          <w:rFonts w:ascii="Cordia New" w:eastAsia="Calibri" w:hAnsi="Cordia New" w:cs="Cordia New"/>
          <w:sz w:val="32"/>
          <w:szCs w:val="32"/>
        </w:rPr>
        <w:t>23</w:t>
      </w:r>
      <w:r w:rsidRPr="00E12D15">
        <w:rPr>
          <w:rFonts w:ascii="Cordia New" w:eastAsia="Calibri" w:hAnsi="Cordia New" w:cs="Cordia New"/>
          <w:sz w:val="32"/>
          <w:szCs w:val="32"/>
          <w:cs/>
        </w:rPr>
        <w:t xml:space="preserve"> หน่วยงาน</w:t>
      </w:r>
      <w:r w:rsidR="00E12D15">
        <w:rPr>
          <w:rFonts w:ascii="Cordia New" w:eastAsia="Calibri" w:hAnsi="Cordia New" w:cs="Cordia New" w:hint="cs"/>
          <w:sz w:val="32"/>
          <w:szCs w:val="32"/>
          <w:cs/>
        </w:rPr>
        <w:t xml:space="preserve"> </w:t>
      </w:r>
      <w:r w:rsidRPr="00E12D15">
        <w:rPr>
          <w:rFonts w:ascii="Cordia New" w:eastAsia="Calibri" w:hAnsi="Cordia New" w:cs="Cordia New"/>
          <w:sz w:val="32"/>
          <w:szCs w:val="32"/>
          <w:cs/>
        </w:rPr>
        <w:t>ทั้งภาครัฐ รัฐวิสาหกิจ ภาคเอกชน เเละสถาบันการศึกษา</w:t>
      </w:r>
      <w:r w:rsidR="00455EC1" w:rsidRPr="00E12D15">
        <w:rPr>
          <w:rFonts w:ascii="Cordia New" w:eastAsia="Calibri" w:hAnsi="Cordia New" w:cs="Cordia New"/>
          <w:sz w:val="32"/>
          <w:szCs w:val="32"/>
          <w:cs/>
        </w:rPr>
        <w:t xml:space="preserve"> </w:t>
      </w:r>
    </w:p>
    <w:p w14:paraId="77BAC639" w14:textId="29ABE6C6" w:rsidR="00F24B63" w:rsidRPr="00E12D15" w:rsidRDefault="008F510A" w:rsidP="00F24B63">
      <w:pPr>
        <w:spacing w:line="240" w:lineRule="auto"/>
        <w:ind w:firstLine="720"/>
        <w:contextualSpacing/>
        <w:jc w:val="thaiDistribute"/>
        <w:rPr>
          <w:rFonts w:ascii="Cordia New" w:eastAsia="Calibri" w:hAnsi="Cordia New" w:cs="Cordia New"/>
          <w:sz w:val="32"/>
          <w:szCs w:val="32"/>
        </w:rPr>
      </w:pPr>
      <w:r w:rsidRPr="00E12D15">
        <w:rPr>
          <w:rFonts w:ascii="Cordia New" w:eastAsia="Calibri" w:hAnsi="Cordia New" w:cs="Cordia New"/>
          <w:sz w:val="32"/>
          <w:szCs w:val="32"/>
          <w:cs/>
        </w:rPr>
        <w:t xml:space="preserve">ทั้งนี้ </w:t>
      </w:r>
      <w:r w:rsidR="007D3140" w:rsidRPr="00E12D15">
        <w:rPr>
          <w:rFonts w:ascii="Cordia New" w:eastAsia="Calibri" w:hAnsi="Cordia New" w:cs="Cordia New"/>
          <w:sz w:val="32"/>
          <w:szCs w:val="32"/>
          <w:cs/>
        </w:rPr>
        <w:t>เอสซีจีได้</w:t>
      </w:r>
      <w:r w:rsidR="00157E38" w:rsidRPr="00E12D15">
        <w:rPr>
          <w:rFonts w:ascii="Cordia New" w:eastAsia="Calibri" w:hAnsi="Cordia New" w:cs="Cordia New" w:hint="cs"/>
          <w:sz w:val="32"/>
          <w:szCs w:val="32"/>
          <w:cs/>
        </w:rPr>
        <w:t>ยึดถือและปฏิบัติตาม</w:t>
      </w:r>
      <w:r w:rsidR="00820C9B" w:rsidRPr="00E12D15">
        <w:rPr>
          <w:rFonts w:ascii="Cordia New" w:eastAsia="Calibri" w:hAnsi="Cordia New" w:cs="Cordia New"/>
          <w:sz w:val="32"/>
          <w:szCs w:val="32"/>
          <w:cs/>
        </w:rPr>
        <w:t>นโยบายด้านสิทธิมนุษยชน</w:t>
      </w:r>
      <w:r w:rsidR="000E1E0B" w:rsidRPr="00E12D15">
        <w:rPr>
          <w:rFonts w:ascii="Cordia New" w:eastAsia="Calibri" w:hAnsi="Cordia New" w:cs="Cordia New" w:hint="cs"/>
          <w:sz w:val="32"/>
          <w:szCs w:val="32"/>
          <w:cs/>
        </w:rPr>
        <w:t xml:space="preserve"> หลักสากล สนธิสัญญา</w:t>
      </w:r>
      <w:r w:rsidR="00652BD0" w:rsidRPr="00E12D15">
        <w:rPr>
          <w:rFonts w:ascii="Cordia New" w:eastAsia="Calibri" w:hAnsi="Cordia New" w:cs="Cordia New" w:hint="cs"/>
          <w:sz w:val="32"/>
          <w:szCs w:val="32"/>
          <w:cs/>
        </w:rPr>
        <w:t>และ</w:t>
      </w:r>
      <w:r w:rsidR="000E1E0B" w:rsidRPr="00E12D15">
        <w:rPr>
          <w:rFonts w:ascii="Cordia New" w:eastAsia="Calibri" w:hAnsi="Cordia New" w:cs="Cordia New" w:hint="cs"/>
          <w:sz w:val="32"/>
          <w:szCs w:val="32"/>
          <w:cs/>
        </w:rPr>
        <w:t>กฎหมายแต่ละประเทศ</w:t>
      </w:r>
      <w:r w:rsidR="00173D41" w:rsidRPr="00E12D15">
        <w:rPr>
          <w:rFonts w:ascii="Cordia New" w:eastAsia="Calibri" w:hAnsi="Cordia New" w:cs="Cordia New" w:hint="cs"/>
          <w:sz w:val="32"/>
          <w:szCs w:val="32"/>
          <w:cs/>
        </w:rPr>
        <w:t xml:space="preserve"> </w:t>
      </w:r>
      <w:r w:rsidR="00455EC1" w:rsidRPr="00E12D15">
        <w:rPr>
          <w:rFonts w:ascii="Cordia New" w:eastAsia="Calibri" w:hAnsi="Cordia New" w:cs="Cordia New" w:hint="cs"/>
          <w:sz w:val="32"/>
          <w:szCs w:val="32"/>
          <w:cs/>
        </w:rPr>
        <w:t>โดยมุ่ง</w:t>
      </w:r>
      <w:r w:rsidR="00455EC1" w:rsidRPr="00E12D15">
        <w:rPr>
          <w:rFonts w:ascii="Cordia New" w:eastAsia="Calibri" w:hAnsi="Cordia New" w:cs="Cordia New"/>
          <w:sz w:val="32"/>
          <w:szCs w:val="32"/>
          <w:cs/>
        </w:rPr>
        <w:t xml:space="preserve">ปฏิบัติต่อทุกคนอย่างเท่าเทียม </w:t>
      </w:r>
      <w:r w:rsidR="00F24B63" w:rsidRPr="00E12D15">
        <w:rPr>
          <w:rFonts w:ascii="Cordia New" w:eastAsia="Calibri" w:hAnsi="Cordia New" w:cs="Cordia New"/>
          <w:sz w:val="32"/>
          <w:szCs w:val="32"/>
          <w:cs/>
        </w:rPr>
        <w:t>ครอบคลุมทุกกลุ่ม</w:t>
      </w:r>
      <w:r w:rsidR="00F24B63" w:rsidRPr="00E12D15">
        <w:rPr>
          <w:rFonts w:ascii="Cordia New" w:eastAsia="Calibri" w:hAnsi="Cordia New" w:cs="Cordia New" w:hint="cs"/>
          <w:sz w:val="32"/>
          <w:szCs w:val="32"/>
          <w:cs/>
        </w:rPr>
        <w:t>โดย</w:t>
      </w:r>
      <w:r w:rsidR="00F24B63" w:rsidRPr="00E12D15">
        <w:rPr>
          <w:rFonts w:ascii="Cordia New" w:eastAsia="Calibri" w:hAnsi="Cordia New" w:cs="Cordia New"/>
          <w:sz w:val="32"/>
          <w:szCs w:val="32"/>
          <w:cs/>
        </w:rPr>
        <w:t xml:space="preserve">ไม่เลือกปฏิบัติเพียงเพราะความแตกต่างทางกาย จิตใจ เชื้อชาติ สัญชาติ ศาสนา เพศ ภาษา อายุ สีผิว การศึกษา </w:t>
      </w:r>
      <w:r w:rsidR="00F24B63" w:rsidRPr="00E12D15">
        <w:rPr>
          <w:rFonts w:ascii="Cordia New" w:eastAsia="Calibri" w:hAnsi="Cordia New" w:cs="Cordia New" w:hint="cs"/>
          <w:sz w:val="32"/>
          <w:szCs w:val="32"/>
          <w:cs/>
        </w:rPr>
        <w:t>และ</w:t>
      </w:r>
      <w:r w:rsidR="00F24B63" w:rsidRPr="00E12D15">
        <w:rPr>
          <w:rFonts w:ascii="Cordia New" w:eastAsia="Calibri" w:hAnsi="Cordia New" w:cs="Cordia New"/>
          <w:sz w:val="32"/>
          <w:szCs w:val="32"/>
          <w:cs/>
        </w:rPr>
        <w:t>สถานะทางสังคม</w:t>
      </w:r>
    </w:p>
    <w:p w14:paraId="24C85BCE" w14:textId="77777777" w:rsidR="00F24B63" w:rsidRPr="00E12D15" w:rsidRDefault="00F24B63" w:rsidP="00F24B63">
      <w:pPr>
        <w:spacing w:line="240" w:lineRule="auto"/>
        <w:contextualSpacing/>
        <w:jc w:val="thaiDistribute"/>
        <w:rPr>
          <w:rFonts w:ascii="Cordia New" w:eastAsia="Calibri" w:hAnsi="Cordia New" w:cs="Cordia New"/>
          <w:b/>
          <w:bCs/>
          <w:i/>
          <w:iCs/>
          <w:sz w:val="32"/>
          <w:szCs w:val="32"/>
        </w:rPr>
      </w:pPr>
    </w:p>
    <w:p w14:paraId="78AB7050" w14:textId="10C54054" w:rsidR="007E246C" w:rsidRPr="00E12D15" w:rsidRDefault="009A312E" w:rsidP="00455EC1">
      <w:pPr>
        <w:spacing w:after="0" w:line="240" w:lineRule="auto"/>
        <w:contextualSpacing/>
        <w:jc w:val="center"/>
        <w:rPr>
          <w:rFonts w:asciiTheme="minorBidi" w:hAnsiTheme="minorBidi"/>
          <w:sz w:val="32"/>
          <w:szCs w:val="32"/>
        </w:rPr>
      </w:pPr>
      <w:r w:rsidRPr="00E12D15">
        <w:rPr>
          <w:rFonts w:asciiTheme="minorBidi" w:hAnsiTheme="minorBidi" w:cs="Cordia New"/>
          <w:sz w:val="32"/>
          <w:szCs w:val="32"/>
          <w:cs/>
        </w:rPr>
        <w:t>***************************************************</w:t>
      </w:r>
    </w:p>
    <w:sectPr w:rsidR="007E246C" w:rsidRPr="00E12D15" w:rsidSect="00173D41">
      <w:headerReference w:type="default" r:id="rId8"/>
      <w:pgSz w:w="11906" w:h="16838"/>
      <w:pgMar w:top="1134" w:right="1274" w:bottom="568" w:left="1276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D3111" w14:textId="77777777" w:rsidR="00AB1BFF" w:rsidRDefault="00AB1BFF" w:rsidP="00594218">
      <w:pPr>
        <w:spacing w:after="0" w:line="240" w:lineRule="auto"/>
      </w:pPr>
      <w:r>
        <w:separator/>
      </w:r>
    </w:p>
  </w:endnote>
  <w:endnote w:type="continuationSeparator" w:id="0">
    <w:p w14:paraId="594EBD22" w14:textId="77777777" w:rsidR="00AB1BFF" w:rsidRDefault="00AB1BFF" w:rsidP="0059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00A63" w14:textId="77777777" w:rsidR="00AB1BFF" w:rsidRDefault="00AB1BFF" w:rsidP="00594218">
      <w:pPr>
        <w:spacing w:after="0" w:line="240" w:lineRule="auto"/>
      </w:pPr>
      <w:r>
        <w:separator/>
      </w:r>
    </w:p>
  </w:footnote>
  <w:footnote w:type="continuationSeparator" w:id="0">
    <w:p w14:paraId="5B56EDDE" w14:textId="77777777" w:rsidR="00AB1BFF" w:rsidRDefault="00AB1BFF" w:rsidP="00594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6FC23" w14:textId="004F61E7" w:rsidR="003A0615" w:rsidRDefault="00FD5A6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6B9478" wp14:editId="3A655D37">
          <wp:simplePos x="0" y="0"/>
          <wp:positionH relativeFrom="column">
            <wp:posOffset>4375150</wp:posOffset>
          </wp:positionH>
          <wp:positionV relativeFrom="paragraph">
            <wp:posOffset>-356235</wp:posOffset>
          </wp:positionV>
          <wp:extent cx="1621790" cy="818515"/>
          <wp:effectExtent l="0" t="0" r="0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2BA6"/>
    <w:multiLevelType w:val="hybridMultilevel"/>
    <w:tmpl w:val="CAE2F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805EA"/>
    <w:multiLevelType w:val="hybridMultilevel"/>
    <w:tmpl w:val="2F5AE9B0"/>
    <w:lvl w:ilvl="0" w:tplc="75D4B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45BCE"/>
    <w:multiLevelType w:val="hybridMultilevel"/>
    <w:tmpl w:val="73700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18"/>
    <w:rsid w:val="000507CB"/>
    <w:rsid w:val="000B44A1"/>
    <w:rsid w:val="000C714D"/>
    <w:rsid w:val="000E1E0B"/>
    <w:rsid w:val="000E3090"/>
    <w:rsid w:val="00101973"/>
    <w:rsid w:val="00157E38"/>
    <w:rsid w:val="00173D41"/>
    <w:rsid w:val="001E3827"/>
    <w:rsid w:val="001F097A"/>
    <w:rsid w:val="00204B43"/>
    <w:rsid w:val="002077DA"/>
    <w:rsid w:val="00243104"/>
    <w:rsid w:val="00293C4A"/>
    <w:rsid w:val="002A166D"/>
    <w:rsid w:val="002D2EBA"/>
    <w:rsid w:val="00321EBA"/>
    <w:rsid w:val="00334EAB"/>
    <w:rsid w:val="00345B61"/>
    <w:rsid w:val="00375D1E"/>
    <w:rsid w:val="00376194"/>
    <w:rsid w:val="003A0615"/>
    <w:rsid w:val="003A4D7E"/>
    <w:rsid w:val="004325B4"/>
    <w:rsid w:val="00455EC1"/>
    <w:rsid w:val="00462D7E"/>
    <w:rsid w:val="004859FC"/>
    <w:rsid w:val="0049303B"/>
    <w:rsid w:val="004A3EA9"/>
    <w:rsid w:val="00580F55"/>
    <w:rsid w:val="00594218"/>
    <w:rsid w:val="00652BD0"/>
    <w:rsid w:val="00654D95"/>
    <w:rsid w:val="00677670"/>
    <w:rsid w:val="00684366"/>
    <w:rsid w:val="007D3140"/>
    <w:rsid w:val="007E246C"/>
    <w:rsid w:val="00820C9B"/>
    <w:rsid w:val="00834C22"/>
    <w:rsid w:val="008C1A2F"/>
    <w:rsid w:val="008D1AA0"/>
    <w:rsid w:val="008F510A"/>
    <w:rsid w:val="00904C3F"/>
    <w:rsid w:val="00956AF2"/>
    <w:rsid w:val="009A312E"/>
    <w:rsid w:val="009E4E76"/>
    <w:rsid w:val="00A117AB"/>
    <w:rsid w:val="00A263F9"/>
    <w:rsid w:val="00A9077B"/>
    <w:rsid w:val="00AB1BFF"/>
    <w:rsid w:val="00AF12C1"/>
    <w:rsid w:val="00B07316"/>
    <w:rsid w:val="00B22CE9"/>
    <w:rsid w:val="00BA16FB"/>
    <w:rsid w:val="00BB75C8"/>
    <w:rsid w:val="00BC66EC"/>
    <w:rsid w:val="00BD111D"/>
    <w:rsid w:val="00C948A0"/>
    <w:rsid w:val="00CF4FE7"/>
    <w:rsid w:val="00D10C48"/>
    <w:rsid w:val="00D70B62"/>
    <w:rsid w:val="00D7361A"/>
    <w:rsid w:val="00D74E05"/>
    <w:rsid w:val="00DA1EB4"/>
    <w:rsid w:val="00DF2EF7"/>
    <w:rsid w:val="00DF581E"/>
    <w:rsid w:val="00E10264"/>
    <w:rsid w:val="00E12D15"/>
    <w:rsid w:val="00E35178"/>
    <w:rsid w:val="00F24B63"/>
    <w:rsid w:val="00F4275F"/>
    <w:rsid w:val="00F50D54"/>
    <w:rsid w:val="00FA1BFE"/>
    <w:rsid w:val="00FC1F94"/>
    <w:rsid w:val="00FD5A68"/>
    <w:rsid w:val="00FD7C6B"/>
    <w:rsid w:val="00FF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D5404"/>
  <w15:chartTrackingRefBased/>
  <w15:docId w15:val="{4752A757-BF54-462C-A52C-A4F0660E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18"/>
  </w:style>
  <w:style w:type="paragraph" w:styleId="Footer">
    <w:name w:val="footer"/>
    <w:basedOn w:val="Normal"/>
    <w:link w:val="FooterChar"/>
    <w:uiPriority w:val="99"/>
    <w:unhideWhenUsed/>
    <w:rsid w:val="00594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18"/>
  </w:style>
  <w:style w:type="paragraph" w:styleId="ListParagraph">
    <w:name w:val="List Paragraph"/>
    <w:basedOn w:val="Normal"/>
    <w:qFormat/>
    <w:rsid w:val="00594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6F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FB"/>
    <w:rPr>
      <w:rFonts w:ascii="Segoe UI" w:hAnsi="Segoe UI" w:cs="Angsana New"/>
      <w:sz w:val="18"/>
      <w:szCs w:val="22"/>
    </w:rPr>
  </w:style>
  <w:style w:type="paragraph" w:customStyle="1" w:styleId="s3">
    <w:name w:val="s3"/>
    <w:basedOn w:val="Normal"/>
    <w:rsid w:val="003A0615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customStyle="1" w:styleId="bumpedfont15">
    <w:name w:val="bumpedfont15"/>
    <w:basedOn w:val="DefaultParagraphFont"/>
    <w:rsid w:val="003A0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Juemthong Yodavudh</dc:creator>
  <cp:keywords/>
  <dc:description/>
  <cp:lastModifiedBy>Sutinee Phukosi</cp:lastModifiedBy>
  <cp:revision>3</cp:revision>
  <cp:lastPrinted>2019-10-18T09:00:00Z</cp:lastPrinted>
  <dcterms:created xsi:type="dcterms:W3CDTF">2020-03-03T07:07:00Z</dcterms:created>
  <dcterms:modified xsi:type="dcterms:W3CDTF">2020-03-03T07:10:00Z</dcterms:modified>
</cp:coreProperties>
</file>